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D46" w:rsidRDefault="000A1D46" w:rsidP="00944C96"/>
    <w:p w:rsidR="0067670C" w:rsidRPr="0067670C" w:rsidRDefault="0067670C" w:rsidP="0067670C">
      <w:pPr>
        <w:jc w:val="both"/>
        <w:rPr>
          <w:b/>
        </w:rPr>
      </w:pPr>
      <w:r w:rsidRPr="0067670C">
        <w:rPr>
          <w:b/>
        </w:rPr>
        <w:t>PRONUNCIAMIENTO  UNION DEMÓCRATA CRISTIANA UDC.-</w:t>
      </w:r>
    </w:p>
    <w:p w:rsidR="0067670C" w:rsidRPr="0067670C" w:rsidRDefault="0067670C" w:rsidP="0067670C">
      <w:pPr>
        <w:jc w:val="both"/>
        <w:rPr>
          <w:rFonts w:ascii="Arial Narrow" w:hAnsi="Arial Narrow"/>
        </w:rPr>
      </w:pPr>
      <w:r w:rsidRPr="0067670C">
        <w:rPr>
          <w:rFonts w:ascii="Arial Narrow" w:hAnsi="Arial Narrow"/>
        </w:rPr>
        <w:t>La Libertad es la única que legitima todo. La libertad es tan sagrada como la maternidad, porque es de  su seno fecundo que salen a la vida, los pueblos dignos de vivir    *José María Vargas Villa*</w:t>
      </w:r>
    </w:p>
    <w:p w:rsidR="0067670C" w:rsidRPr="0067670C" w:rsidRDefault="0067670C" w:rsidP="0067670C">
      <w:pPr>
        <w:jc w:val="both"/>
        <w:rPr>
          <w:rFonts w:ascii="Arial Narrow" w:hAnsi="Arial Narrow"/>
        </w:rPr>
      </w:pPr>
      <w:r w:rsidRPr="0067670C">
        <w:rPr>
          <w:rFonts w:ascii="Arial Narrow" w:hAnsi="Arial Narrow"/>
        </w:rPr>
        <w:t>En diversos medios de comunicación social, está circulando una nueva solicitud de los familiares de los privados de libertad, por los eventos acontecidos en el 2018, esta solicitud, respetuosa en su contenido y tono de expresión, debe ser atendida por todas las autoridades nacionales.</w:t>
      </w:r>
    </w:p>
    <w:p w:rsidR="0067670C" w:rsidRPr="0067670C" w:rsidRDefault="0067670C" w:rsidP="0067670C">
      <w:pPr>
        <w:jc w:val="both"/>
        <w:rPr>
          <w:rFonts w:ascii="Arial Narrow" w:hAnsi="Arial Narrow"/>
        </w:rPr>
      </w:pPr>
      <w:r w:rsidRPr="0067670C">
        <w:rPr>
          <w:rFonts w:ascii="Arial Narrow" w:hAnsi="Arial Narrow"/>
        </w:rPr>
        <w:t>Los familiares firmantes de esta nueva solicitud por la libertad, esperan a sus familiares integrados de nuevo al seno familiar, para restablecer su unidad y tranquilidad, con la misma ansiedad que todos, por diversas razones, esperamos las*aguas de mayo*. Y es que el agua, aun cuando en  algunas ocasiones causa estragos, limpia heridas y renueva la faz de la tierra.  Los nicaragüenses deberíamos de aprovechar esta oportunidad para adentrarnos en la búsqueda de un acuerdo de Paz Social, que nos permita lavar heridas y renovar nuestra historia.</w:t>
      </w:r>
    </w:p>
    <w:p w:rsidR="0067670C" w:rsidRPr="0067670C" w:rsidRDefault="0067670C" w:rsidP="0067670C">
      <w:pPr>
        <w:jc w:val="both"/>
        <w:rPr>
          <w:rFonts w:ascii="Arial Narrow" w:hAnsi="Arial Narrow"/>
        </w:rPr>
      </w:pPr>
      <w:r w:rsidRPr="0067670C">
        <w:rPr>
          <w:rFonts w:ascii="Arial Narrow" w:hAnsi="Arial Narrow"/>
        </w:rPr>
        <w:t>Ojala  la ciudadanía en general decidiera apoyar esta solicitud dirigida al Comandante- Presidente Daniel Ortega Saavedra y a la Vicepresidente Rosario Murillo Zambrana. Ellos como Gobernantes, nosotros como Ciudadanos, tenemos como deber y obligación reconstruir nuestro País a la luz de nuestra memoria histórica, la que nos permitirá alejarnos de la polarización, con el propósito de iniciar una ronda de conversaciones entre gobernantes y gobernados, abordando temas de interés para ambos y que sustentaran un nuevo Pacto Social.</w:t>
      </w:r>
    </w:p>
    <w:p w:rsidR="0067670C" w:rsidRPr="0067670C" w:rsidRDefault="0067670C" w:rsidP="0067670C">
      <w:pPr>
        <w:jc w:val="both"/>
        <w:rPr>
          <w:rFonts w:ascii="Arial Narrow" w:hAnsi="Arial Narrow"/>
        </w:rPr>
      </w:pPr>
      <w:r w:rsidRPr="0067670C">
        <w:rPr>
          <w:rFonts w:ascii="Arial Narrow" w:hAnsi="Arial Narrow"/>
        </w:rPr>
        <w:t>Ya han pasado cuatro años de los sucesos del 2018 los que por razones particulares, familiares, sociales, históricas, serán recordados por generaciones, por tanto, debemos de convencernos de que solo el dialogo entre gobernantes y gobernados, puede contribuir al logro de la gobernabilidad y restablecimiento del pluralismo económico-social-político, como elemento fundamental de la democracia.</w:t>
      </w:r>
    </w:p>
    <w:p w:rsidR="0067670C" w:rsidRPr="0067670C" w:rsidRDefault="0067670C" w:rsidP="0067670C">
      <w:pPr>
        <w:jc w:val="both"/>
        <w:rPr>
          <w:rFonts w:ascii="Arial Narrow" w:hAnsi="Arial Narrow"/>
        </w:rPr>
      </w:pPr>
      <w:r w:rsidRPr="0067670C">
        <w:rPr>
          <w:rFonts w:ascii="Arial Narrow" w:hAnsi="Arial Narrow"/>
        </w:rPr>
        <w:t>Nosotros los nicaragüenses debemos centrarnos en alcanzar la Paz Social, no podemos quedarnos con una vida vacía y mutilada, no debemos seguir caminando en el borde del abismo, fortaleciendo la inactividad, la pasividad o promoviendo la polarización que convierte las lluvias que dan vida, en tormentas destructoras del campo y la ciudad, al erosionar la fe, la esperanza, los sueños.</w:t>
      </w:r>
    </w:p>
    <w:p w:rsidR="0067670C" w:rsidRPr="0067670C" w:rsidRDefault="0067670C" w:rsidP="0067670C">
      <w:pPr>
        <w:jc w:val="both"/>
        <w:rPr>
          <w:rFonts w:ascii="Arial Narrow" w:hAnsi="Arial Narrow"/>
        </w:rPr>
      </w:pPr>
      <w:r w:rsidRPr="0067670C">
        <w:rPr>
          <w:rFonts w:ascii="Arial Narrow" w:hAnsi="Arial Narrow"/>
        </w:rPr>
        <w:t>Los nicaragüenses debemos continuar construyendo nuestra propia historia, hacer de nuestras familias, la gran familia nicaragüense, ser capaces de caminar por la misma ruta en condiciones de igualdad, con respeto a las libertades esenciales, a los derechos fundamentales.  Debemos darnos la oportunidad de ser renovadores de una sociedad que recupere su innata alegría para así poder cantar y bailar, no solo con orgullo sino con convicción: SOY NICARAGUENSE, POR GRACIA DE DIOS.</w:t>
      </w:r>
    </w:p>
    <w:p w:rsidR="0067670C" w:rsidRPr="0067670C" w:rsidRDefault="0067670C" w:rsidP="0067670C">
      <w:pPr>
        <w:jc w:val="both"/>
        <w:rPr>
          <w:rFonts w:ascii="Arial Narrow" w:hAnsi="Arial Narrow"/>
        </w:rPr>
      </w:pPr>
      <w:r w:rsidRPr="0067670C">
        <w:rPr>
          <w:rFonts w:ascii="Arial Narrow" w:hAnsi="Arial Narrow"/>
        </w:rPr>
        <w:t>En su obra, ¨ Reinventarse Tu segunda oportunida</w:t>
      </w:r>
      <w:r>
        <w:rPr>
          <w:rFonts w:ascii="Arial Narrow" w:hAnsi="Arial Narrow"/>
        </w:rPr>
        <w:t xml:space="preserve">d¨ Puig Mario Alonso, nos dice: </w:t>
      </w:r>
      <w:r w:rsidRPr="0067670C">
        <w:rPr>
          <w:rFonts w:ascii="Arial Narrow" w:hAnsi="Arial Narrow"/>
        </w:rPr>
        <w:t>¨O salimos de nuestra forma tan limitada de pensar, o seremos incapaces de ver las cosas desde esa perspectiva que nos va a permitir descubrir puertas, donde antes solo veíamos muros¨ (fin de cita)También, en  LA SALUTACION DEL OPTIMISTA, Rubén Darío nos pide:</w:t>
      </w:r>
    </w:p>
    <w:p w:rsidR="0067670C" w:rsidRDefault="0067670C" w:rsidP="0067670C">
      <w:pPr>
        <w:jc w:val="both"/>
        <w:rPr>
          <w:rFonts w:ascii="Arial Narrow" w:hAnsi="Arial Narrow"/>
        </w:rPr>
      </w:pPr>
      <w:r w:rsidRPr="0067670C">
        <w:rPr>
          <w:rFonts w:ascii="Arial Narrow" w:hAnsi="Arial Narrow"/>
        </w:rPr>
        <w:lastRenderedPageBreak/>
        <w:t xml:space="preserve">   </w:t>
      </w:r>
    </w:p>
    <w:p w:rsidR="0067670C" w:rsidRDefault="0067670C" w:rsidP="0067670C">
      <w:pPr>
        <w:jc w:val="both"/>
        <w:rPr>
          <w:rFonts w:ascii="Arial Narrow" w:hAnsi="Arial Narrow"/>
        </w:rPr>
      </w:pPr>
    </w:p>
    <w:p w:rsidR="0067670C" w:rsidRPr="0067670C" w:rsidRDefault="0067670C" w:rsidP="0067670C">
      <w:pPr>
        <w:jc w:val="both"/>
        <w:rPr>
          <w:rFonts w:ascii="Arial Narrow" w:hAnsi="Arial Narrow"/>
        </w:rPr>
      </w:pPr>
      <w:r w:rsidRPr="0067670C">
        <w:rPr>
          <w:rFonts w:ascii="Arial Narrow" w:hAnsi="Arial Narrow"/>
        </w:rPr>
        <w:t xml:space="preserve"> * Únanse, brillen, secúndense tantos vigores dispersos, formen TODOS un solo haz de energía ecuménica….! </w:t>
      </w:r>
    </w:p>
    <w:p w:rsidR="0067670C" w:rsidRDefault="0067670C" w:rsidP="0067670C">
      <w:pPr>
        <w:jc w:val="both"/>
        <w:rPr>
          <w:rFonts w:ascii="Arial Narrow" w:hAnsi="Arial Narrow"/>
        </w:rPr>
      </w:pPr>
      <w:r w:rsidRPr="0067670C">
        <w:rPr>
          <w:rFonts w:ascii="Arial Narrow" w:hAnsi="Arial Narrow"/>
        </w:rPr>
        <w:t>Tendremos la capacidad individual y colectiva para reinventarnos una segunda oportunidad y hacer de ese mandato de Rubén, la meta a conquistar</w:t>
      </w:r>
      <w:proofErr w:type="gramStart"/>
      <w:r w:rsidRPr="0067670C">
        <w:rPr>
          <w:rFonts w:ascii="Arial Narrow" w:hAnsi="Arial Narrow"/>
        </w:rPr>
        <w:t>?</w:t>
      </w:r>
      <w:proofErr w:type="gramEnd"/>
      <w:r w:rsidRPr="0067670C">
        <w:rPr>
          <w:rFonts w:ascii="Arial Narrow" w:hAnsi="Arial Narrow"/>
        </w:rPr>
        <w:t xml:space="preserve">  Nos abriremos a la construcción de puertas</w:t>
      </w:r>
      <w:proofErr w:type="gramStart"/>
      <w:r w:rsidRPr="0067670C">
        <w:rPr>
          <w:rFonts w:ascii="Arial Narrow" w:hAnsi="Arial Narrow"/>
        </w:rPr>
        <w:t>?</w:t>
      </w:r>
      <w:proofErr w:type="gramEnd"/>
    </w:p>
    <w:p w:rsidR="0067670C" w:rsidRDefault="0067670C" w:rsidP="0067670C">
      <w:pPr>
        <w:jc w:val="both"/>
        <w:rPr>
          <w:rFonts w:ascii="Arial Narrow" w:hAnsi="Arial Narrow"/>
        </w:rPr>
      </w:pPr>
    </w:p>
    <w:p w:rsidR="0067670C" w:rsidRDefault="0067670C" w:rsidP="0067670C">
      <w:pPr>
        <w:jc w:val="both"/>
        <w:rPr>
          <w:rFonts w:ascii="Arial Narrow" w:hAnsi="Arial Narrow"/>
        </w:rPr>
      </w:pPr>
      <w:r>
        <w:rPr>
          <w:rFonts w:ascii="Arial Narrow" w:hAnsi="Arial Narrow"/>
        </w:rPr>
        <w:t>Managua, 14 de Junio del año 2022.-</w:t>
      </w:r>
    </w:p>
    <w:p w:rsidR="0067670C" w:rsidRDefault="0067670C" w:rsidP="0067670C">
      <w:pPr>
        <w:jc w:val="both"/>
        <w:rPr>
          <w:rFonts w:ascii="Arial Narrow" w:hAnsi="Arial Narrow"/>
        </w:rPr>
      </w:pPr>
    </w:p>
    <w:p w:rsidR="0067670C" w:rsidRDefault="0067670C" w:rsidP="0067670C">
      <w:pPr>
        <w:jc w:val="both"/>
        <w:rPr>
          <w:rFonts w:ascii="Arial Narrow" w:hAnsi="Arial Narrow"/>
        </w:rPr>
      </w:pPr>
      <w:r>
        <w:rPr>
          <w:rFonts w:ascii="Arial Narrow" w:hAnsi="Arial Narrow"/>
        </w:rPr>
        <w:t>Lic.- María Azucena Ferrey</w:t>
      </w:r>
      <w:r w:rsidR="00FB7D3B">
        <w:rPr>
          <w:rFonts w:ascii="Arial Narrow" w:hAnsi="Arial Narrow"/>
        </w:rPr>
        <w:t xml:space="preserve">                        </w:t>
      </w:r>
      <w:r>
        <w:rPr>
          <w:rFonts w:ascii="Arial Narrow" w:hAnsi="Arial Narrow"/>
        </w:rPr>
        <w:t xml:space="preserve">  </w:t>
      </w:r>
      <w:r w:rsidR="00FB7D3B">
        <w:rPr>
          <w:rFonts w:ascii="Arial Narrow" w:hAnsi="Arial Narrow"/>
        </w:rPr>
        <w:t>Lic.-</w:t>
      </w:r>
      <w:r>
        <w:rPr>
          <w:rFonts w:ascii="Arial Narrow" w:hAnsi="Arial Narrow"/>
        </w:rPr>
        <w:t>Manuel Antonio García       Francisco Antonio Delgadillo.-</w:t>
      </w:r>
    </w:p>
    <w:p w:rsidR="0067670C" w:rsidRDefault="0067670C" w:rsidP="0067670C">
      <w:pPr>
        <w:jc w:val="both"/>
        <w:rPr>
          <w:rFonts w:ascii="Arial Narrow" w:hAnsi="Arial Narrow"/>
        </w:rPr>
      </w:pPr>
    </w:p>
    <w:p w:rsidR="0067670C" w:rsidRDefault="0067670C" w:rsidP="0067670C">
      <w:pPr>
        <w:jc w:val="both"/>
        <w:rPr>
          <w:rFonts w:ascii="Arial Narrow" w:hAnsi="Arial Narrow"/>
        </w:rPr>
      </w:pPr>
    </w:p>
    <w:p w:rsidR="0067670C" w:rsidRDefault="00FB7D3B" w:rsidP="0067670C">
      <w:pPr>
        <w:jc w:val="both"/>
        <w:rPr>
          <w:rFonts w:ascii="Arial Narrow" w:hAnsi="Arial Narrow"/>
        </w:rPr>
      </w:pPr>
      <w:r>
        <w:rPr>
          <w:rFonts w:ascii="Arial Narrow" w:hAnsi="Arial Narrow"/>
        </w:rPr>
        <w:t xml:space="preserve">Lic.- </w:t>
      </w:r>
      <w:r w:rsidR="0067670C">
        <w:rPr>
          <w:rFonts w:ascii="Arial Narrow" w:hAnsi="Arial Narrow"/>
        </w:rPr>
        <w:t xml:space="preserve">Mario Alegría Castillo </w:t>
      </w:r>
      <w:r>
        <w:rPr>
          <w:rFonts w:ascii="Arial Narrow" w:hAnsi="Arial Narrow"/>
        </w:rPr>
        <w:t xml:space="preserve">                       </w:t>
      </w:r>
      <w:r w:rsidR="0067670C">
        <w:rPr>
          <w:rFonts w:ascii="Arial Narrow" w:hAnsi="Arial Narrow"/>
        </w:rPr>
        <w:t xml:space="preserve">  Alberto Antonio Gutiérrez Corrales        Javier Antonio Diurec.-</w:t>
      </w:r>
    </w:p>
    <w:p w:rsidR="0067670C" w:rsidRDefault="0067670C" w:rsidP="0067670C">
      <w:pPr>
        <w:jc w:val="both"/>
        <w:rPr>
          <w:rFonts w:ascii="Arial Narrow" w:hAnsi="Arial Narrow"/>
        </w:rPr>
      </w:pPr>
    </w:p>
    <w:p w:rsidR="0067670C" w:rsidRDefault="0067670C" w:rsidP="0067670C">
      <w:pPr>
        <w:jc w:val="both"/>
        <w:rPr>
          <w:rFonts w:ascii="Arial Narrow" w:hAnsi="Arial Narrow"/>
        </w:rPr>
      </w:pPr>
    </w:p>
    <w:p w:rsidR="0067670C" w:rsidRDefault="0067670C" w:rsidP="0067670C">
      <w:pPr>
        <w:jc w:val="both"/>
        <w:rPr>
          <w:rFonts w:ascii="Arial Narrow" w:hAnsi="Arial Narrow"/>
        </w:rPr>
      </w:pPr>
      <w:r>
        <w:rPr>
          <w:rFonts w:ascii="Arial Narrow" w:hAnsi="Arial Narrow"/>
        </w:rPr>
        <w:t>Kesler Antonio  Pineda.-</w:t>
      </w:r>
      <w:r w:rsidR="00FB7D3B">
        <w:rPr>
          <w:rFonts w:ascii="Arial Narrow" w:hAnsi="Arial Narrow"/>
        </w:rPr>
        <w:t xml:space="preserve">                              Lic.- Erickson Abraham Gutiérrez</w:t>
      </w:r>
      <w:bookmarkStart w:id="0" w:name="_GoBack"/>
      <w:bookmarkEnd w:id="0"/>
      <w:r w:rsidR="00FB7D3B">
        <w:rPr>
          <w:rFonts w:ascii="Arial Narrow" w:hAnsi="Arial Narrow"/>
        </w:rPr>
        <w:t>.-</w:t>
      </w:r>
    </w:p>
    <w:p w:rsidR="0067670C" w:rsidRDefault="0067670C" w:rsidP="0067670C">
      <w:pPr>
        <w:jc w:val="both"/>
        <w:rPr>
          <w:rFonts w:ascii="Arial Narrow" w:hAnsi="Arial Narrow"/>
        </w:rPr>
      </w:pPr>
    </w:p>
    <w:p w:rsidR="0067670C" w:rsidRDefault="0067670C" w:rsidP="0067670C">
      <w:pPr>
        <w:jc w:val="both"/>
        <w:rPr>
          <w:rFonts w:ascii="Arial Narrow" w:hAnsi="Arial Narrow"/>
        </w:rPr>
      </w:pPr>
    </w:p>
    <w:p w:rsidR="0067670C" w:rsidRDefault="0067670C" w:rsidP="0067670C">
      <w:pPr>
        <w:jc w:val="both"/>
        <w:rPr>
          <w:rFonts w:ascii="Arial Narrow" w:hAnsi="Arial Narrow"/>
        </w:rPr>
      </w:pPr>
    </w:p>
    <w:p w:rsidR="0067670C" w:rsidRDefault="0067670C" w:rsidP="0067670C">
      <w:pPr>
        <w:jc w:val="both"/>
        <w:rPr>
          <w:rFonts w:ascii="Arial Narrow" w:hAnsi="Arial Narrow"/>
        </w:rPr>
      </w:pPr>
    </w:p>
    <w:p w:rsidR="0067670C" w:rsidRDefault="0067670C" w:rsidP="0067670C">
      <w:pPr>
        <w:jc w:val="both"/>
        <w:rPr>
          <w:rFonts w:ascii="Arial Narrow" w:hAnsi="Arial Narrow"/>
        </w:rPr>
      </w:pPr>
    </w:p>
    <w:p w:rsidR="0067670C" w:rsidRDefault="0067670C" w:rsidP="0067670C">
      <w:pPr>
        <w:jc w:val="both"/>
        <w:rPr>
          <w:rFonts w:ascii="Arial Narrow" w:hAnsi="Arial Narrow"/>
        </w:rPr>
      </w:pPr>
    </w:p>
    <w:p w:rsidR="0067670C" w:rsidRPr="0067670C" w:rsidRDefault="0067670C" w:rsidP="0067670C">
      <w:pPr>
        <w:jc w:val="both"/>
        <w:rPr>
          <w:rFonts w:ascii="Arial Narrow" w:hAnsi="Arial Narrow"/>
        </w:rPr>
      </w:pPr>
      <w:r>
        <w:rPr>
          <w:rFonts w:ascii="Arial Narrow" w:hAnsi="Arial Narrow"/>
        </w:rPr>
        <w:t xml:space="preserve"> </w:t>
      </w:r>
    </w:p>
    <w:p w:rsidR="000A1D46" w:rsidRPr="0067670C" w:rsidRDefault="000A1D46" w:rsidP="0067670C">
      <w:pPr>
        <w:jc w:val="both"/>
        <w:rPr>
          <w:rFonts w:ascii="Arial Narrow" w:hAnsi="Arial Narrow"/>
        </w:rPr>
      </w:pPr>
    </w:p>
    <w:p w:rsidR="003876BA" w:rsidRPr="0067670C" w:rsidRDefault="003876BA" w:rsidP="0067670C">
      <w:pPr>
        <w:jc w:val="both"/>
        <w:rPr>
          <w:rFonts w:ascii="Arial Narrow" w:hAnsi="Arial Narrow"/>
        </w:rPr>
      </w:pPr>
    </w:p>
    <w:sectPr w:rsidR="003876BA" w:rsidRPr="0067670C" w:rsidSect="002E7828">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365" w:rsidRDefault="00514365" w:rsidP="001F2640">
      <w:pPr>
        <w:spacing w:after="0" w:line="240" w:lineRule="auto"/>
      </w:pPr>
      <w:r>
        <w:separator/>
      </w:r>
    </w:p>
  </w:endnote>
  <w:endnote w:type="continuationSeparator" w:id="0">
    <w:p w:rsidR="00514365" w:rsidRDefault="00514365" w:rsidP="001F2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46" w:rsidRDefault="000A1D4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6A2" w:rsidRDefault="004B46A2" w:rsidP="004B46A2">
    <w:pPr>
      <w:pStyle w:val="Piedepgina"/>
      <w:rPr>
        <w:b/>
        <w:color w:val="1F497D" w:themeColor="text2"/>
        <w:sz w:val="18"/>
        <w:szCs w:val="18"/>
      </w:rPr>
    </w:pPr>
  </w:p>
  <w:p w:rsidR="004B46A2" w:rsidRPr="00936F30" w:rsidRDefault="004B46A2" w:rsidP="004B46A2">
    <w:pPr>
      <w:pStyle w:val="Piedepgina"/>
      <w:rPr>
        <w:rFonts w:ascii="Arial" w:hAnsi="Arial" w:cs="Arial"/>
        <w:b/>
        <w:color w:val="1F497D" w:themeColor="text2"/>
        <w:sz w:val="20"/>
        <w:szCs w:val="20"/>
      </w:rPr>
    </w:pPr>
  </w:p>
  <w:p w:rsidR="00ED681D" w:rsidRPr="00936F30" w:rsidRDefault="000942BD" w:rsidP="004B46A2">
    <w:pPr>
      <w:pStyle w:val="Piedepgina"/>
      <w:rPr>
        <w:rFonts w:ascii="Arial" w:hAnsi="Arial" w:cs="Arial"/>
        <w:b/>
        <w:color w:val="1F497D" w:themeColor="text2"/>
        <w:sz w:val="20"/>
        <w:szCs w:val="20"/>
      </w:rPr>
    </w:pPr>
    <w:r>
      <w:rPr>
        <w:rFonts w:ascii="Arial" w:hAnsi="Arial" w:cs="Arial"/>
        <w:b/>
        <w:color w:val="1F497D" w:themeColor="text2"/>
        <w:sz w:val="20"/>
        <w:szCs w:val="20"/>
      </w:rPr>
      <w:t>Dirección: Residencial B</w:t>
    </w:r>
    <w:r w:rsidR="004B46A2" w:rsidRPr="00936F30">
      <w:rPr>
        <w:rFonts w:ascii="Arial" w:hAnsi="Arial" w:cs="Arial"/>
        <w:b/>
        <w:color w:val="1F497D" w:themeColor="text2"/>
        <w:sz w:val="20"/>
        <w:szCs w:val="20"/>
      </w:rPr>
      <w:t>a</w:t>
    </w:r>
    <w:r>
      <w:rPr>
        <w:rFonts w:ascii="Arial" w:hAnsi="Arial" w:cs="Arial"/>
        <w:b/>
        <w:color w:val="1F497D" w:themeColor="text2"/>
        <w:sz w:val="20"/>
        <w:szCs w:val="20"/>
      </w:rPr>
      <w:t xml:space="preserve">rrio San Judas del Ceibo dos cuadras arriba y una y media al Norte.-Teléfonos: 83661683 </w:t>
    </w:r>
    <w:r w:rsidR="00D21AF1">
      <w:rPr>
        <w:rFonts w:ascii="Arial" w:hAnsi="Arial" w:cs="Arial"/>
        <w:b/>
        <w:color w:val="1F497D" w:themeColor="text2"/>
        <w:sz w:val="20"/>
        <w:szCs w:val="20"/>
      </w:rPr>
      <w:t xml:space="preserve"> Y 89846842</w:t>
    </w:r>
    <w:r w:rsidR="00165BDD">
      <w:rPr>
        <w:rFonts w:ascii="Arial" w:hAnsi="Arial" w:cs="Arial"/>
        <w:b/>
        <w:color w:val="1F497D" w:themeColor="text2"/>
        <w:sz w:val="20"/>
        <w:szCs w:val="20"/>
      </w:rPr>
      <w:t>.-</w:t>
    </w:r>
  </w:p>
  <w:p w:rsidR="00ED681D" w:rsidRPr="00936F30" w:rsidRDefault="00ED681D" w:rsidP="004B46A2">
    <w:pPr>
      <w:pStyle w:val="Piedepgina"/>
      <w:rPr>
        <w:rFonts w:ascii="Arial" w:hAnsi="Arial" w:cs="Arial"/>
        <w:b/>
        <w:color w:val="1F497D" w:themeColor="text2"/>
        <w:sz w:val="20"/>
        <w:szCs w:val="20"/>
      </w:rPr>
    </w:pPr>
  </w:p>
  <w:p w:rsidR="00ED681D" w:rsidRDefault="00ED681D" w:rsidP="004B46A2">
    <w:pPr>
      <w:pStyle w:val="Piedepgina"/>
      <w:rPr>
        <w:b/>
        <w:color w:val="1F497D" w:themeColor="text2"/>
        <w:sz w:val="18"/>
        <w:szCs w:val="18"/>
      </w:rPr>
    </w:pPr>
  </w:p>
  <w:p w:rsidR="00ED681D" w:rsidRDefault="00ED681D" w:rsidP="004B46A2">
    <w:pPr>
      <w:pStyle w:val="Piedepgina"/>
      <w:rPr>
        <w:b/>
        <w:color w:val="1F497D" w:themeColor="text2"/>
        <w:sz w:val="18"/>
        <w:szCs w:val="18"/>
      </w:rPr>
    </w:pPr>
  </w:p>
  <w:p w:rsidR="00ED681D" w:rsidRDefault="00ED681D" w:rsidP="004B46A2">
    <w:pPr>
      <w:pStyle w:val="Piedepgina"/>
      <w:rPr>
        <w:b/>
        <w:color w:val="1F497D" w:themeColor="text2"/>
        <w:sz w:val="18"/>
        <w:szCs w:val="18"/>
      </w:rPr>
    </w:pPr>
  </w:p>
  <w:p w:rsidR="004B46A2" w:rsidRPr="004B46A2" w:rsidRDefault="004B46A2" w:rsidP="004B46A2">
    <w:pPr>
      <w:pStyle w:val="Piedepgina"/>
      <w:rPr>
        <w:b/>
        <w:color w:val="1F497D" w:themeColor="text2"/>
        <w:sz w:val="18"/>
        <w:szCs w:val="18"/>
      </w:rPr>
    </w:pPr>
    <w:r w:rsidRPr="004B46A2">
      <w:rPr>
        <w:b/>
        <w:color w:val="1F497D" w:themeColor="text2"/>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46" w:rsidRDefault="000A1D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365" w:rsidRDefault="00514365" w:rsidP="001F2640">
      <w:pPr>
        <w:spacing w:after="0" w:line="240" w:lineRule="auto"/>
      </w:pPr>
      <w:r>
        <w:separator/>
      </w:r>
    </w:p>
  </w:footnote>
  <w:footnote w:type="continuationSeparator" w:id="0">
    <w:p w:rsidR="00514365" w:rsidRDefault="00514365" w:rsidP="001F26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46" w:rsidRDefault="000A1D4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BDD" w:rsidRPr="000942BD" w:rsidRDefault="001A756C" w:rsidP="007D1C7C">
    <w:pPr>
      <w:ind w:left="-567" w:right="-586"/>
      <w:rPr>
        <w:rFonts w:asciiTheme="minorHAnsi" w:hAnsiTheme="minorHAnsi" w:cstheme="minorHAnsi"/>
        <w:b/>
        <w:color w:val="0066CC"/>
        <w:sz w:val="24"/>
        <w:szCs w:val="24"/>
        <w:lang w:val="es-US"/>
      </w:rPr>
    </w:pPr>
    <w:r>
      <w:rPr>
        <w:rFonts w:asciiTheme="minorHAnsi" w:hAnsiTheme="minorHAnsi" w:cstheme="minorHAnsi"/>
        <w:b/>
        <w:noProof/>
        <w:color w:val="0066CC"/>
        <w:sz w:val="24"/>
        <w:szCs w:val="24"/>
        <w:lang w:val="es-NI" w:eastAsia="es-NI"/>
      </w:rPr>
      <w:t xml:space="preserve">          </w:t>
    </w:r>
    <w:r w:rsidR="000942BD">
      <w:rPr>
        <w:rFonts w:asciiTheme="minorHAnsi" w:hAnsiTheme="minorHAnsi" w:cstheme="minorHAnsi"/>
        <w:b/>
        <w:noProof/>
        <w:color w:val="0066CC"/>
        <w:sz w:val="24"/>
        <w:szCs w:val="24"/>
        <w:lang w:val="es-US" w:eastAsia="es-US"/>
      </w:rPr>
      <w:drawing>
        <wp:inline distT="0" distB="0" distL="0" distR="0" wp14:anchorId="2DD059E6" wp14:editId="2D15A7BE">
          <wp:extent cx="952820" cy="57630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129" cy="578909"/>
                  </a:xfrm>
                  <a:prstGeom prst="rect">
                    <a:avLst/>
                  </a:prstGeom>
                  <a:noFill/>
                </pic:spPr>
              </pic:pic>
            </a:graphicData>
          </a:graphic>
        </wp:inline>
      </w:drawing>
    </w:r>
    <w:r>
      <w:rPr>
        <w:rFonts w:asciiTheme="minorHAnsi" w:hAnsiTheme="minorHAnsi" w:cstheme="minorHAnsi"/>
        <w:b/>
        <w:noProof/>
        <w:color w:val="0066CC"/>
        <w:sz w:val="24"/>
        <w:szCs w:val="24"/>
        <w:lang w:val="es-NI" w:eastAsia="es-NI"/>
      </w:rPr>
      <w:t xml:space="preserve">         </w:t>
    </w:r>
    <w:r w:rsidR="00D21AF1">
      <w:rPr>
        <w:rFonts w:asciiTheme="minorHAnsi" w:hAnsiTheme="minorHAnsi" w:cstheme="minorHAnsi"/>
        <w:b/>
        <w:noProof/>
        <w:color w:val="0066CC"/>
        <w:sz w:val="24"/>
        <w:szCs w:val="24"/>
        <w:lang w:val="es-NI" w:eastAsia="es-NI"/>
      </w:rPr>
      <w:t xml:space="preserve">           </w:t>
    </w:r>
    <w:r>
      <w:rPr>
        <w:rFonts w:asciiTheme="minorHAnsi" w:hAnsiTheme="minorHAnsi" w:cstheme="minorHAnsi"/>
        <w:b/>
        <w:noProof/>
        <w:color w:val="0066CC"/>
        <w:sz w:val="24"/>
        <w:szCs w:val="24"/>
        <w:lang w:val="es-NI" w:eastAsia="es-NI"/>
      </w:rPr>
      <w:t xml:space="preserve"> </w:t>
    </w:r>
    <w:r>
      <w:rPr>
        <w:rFonts w:asciiTheme="minorHAnsi" w:hAnsiTheme="minorHAnsi" w:cstheme="minorHAnsi"/>
        <w:color w:val="0066CC"/>
        <w:sz w:val="16"/>
        <w:szCs w:val="16"/>
      </w:rPr>
      <w:t xml:space="preserve"> </w:t>
    </w:r>
    <w:r w:rsidR="00ED681D" w:rsidRPr="00165BDD">
      <w:rPr>
        <w:rFonts w:asciiTheme="minorHAnsi" w:hAnsiTheme="minorHAnsi" w:cstheme="minorHAnsi"/>
        <w:b/>
        <w:color w:val="0066CC"/>
        <w:sz w:val="24"/>
        <w:szCs w:val="24"/>
      </w:rPr>
      <w:t>Partido UNION DEMOCRATA CRISTIANA (UDC</w:t>
    </w:r>
    <w:r w:rsidR="00165BDD" w:rsidRPr="00165BDD">
      <w:rPr>
        <w:rFonts w:asciiTheme="minorHAnsi" w:hAnsiTheme="minorHAnsi" w:cstheme="minorHAnsi"/>
        <w:b/>
        <w:color w:val="0066CC"/>
        <w:sz w:val="24"/>
        <w:szCs w:val="24"/>
      </w:rPr>
      <w:t>)</w:t>
    </w:r>
    <w:r w:rsidR="000A1D46">
      <w:rPr>
        <w:rFonts w:asciiTheme="minorHAnsi" w:hAnsiTheme="minorHAnsi" w:cstheme="minorHAnsi"/>
        <w:b/>
        <w:color w:val="0066CC"/>
        <w:sz w:val="24"/>
        <w:szCs w:val="24"/>
      </w:rPr>
      <w:t xml:space="preserve">     </w:t>
    </w:r>
    <w:r w:rsidR="00C9667E" w:rsidRPr="00C9667E">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0A1D46">
      <w:rPr>
        <w:rFonts w:ascii="Times New Roman" w:eastAsia="Times New Roman" w:hAnsi="Times New Roman"/>
        <w:noProof/>
        <w:color w:val="000000"/>
        <w:w w:val="0"/>
        <w:sz w:val="0"/>
        <w:szCs w:val="0"/>
        <w:u w:color="000000"/>
        <w:bdr w:val="none" w:sz="0" w:space="0" w:color="000000"/>
        <w:shd w:val="clear" w:color="000000" w:fill="000000"/>
        <w:lang w:val="es-US" w:eastAsia="es-US"/>
      </w:rPr>
      <w:drawing>
        <wp:inline distT="0" distB="0" distL="0" distR="0" wp14:anchorId="701A8236">
          <wp:extent cx="944880" cy="530225"/>
          <wp:effectExtent l="0" t="0" r="7620" b="317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4880" cy="530225"/>
                  </a:xfrm>
                  <a:prstGeom prst="rect">
                    <a:avLst/>
                  </a:prstGeom>
                  <a:noFill/>
                </pic:spPr>
              </pic:pic>
            </a:graphicData>
          </a:graphic>
        </wp:inline>
      </w:drawing>
    </w:r>
    <w:r w:rsidR="000942BD">
      <w:rPr>
        <w:noProof/>
        <w:lang w:val="es-US" w:eastAsia="es-US"/>
      </w:rPr>
      <w:drawing>
        <wp:inline distT="0" distB="0" distL="0" distR="0">
          <wp:extent cx="5400040" cy="7631317"/>
          <wp:effectExtent l="0" t="0" r="0" b="8255"/>
          <wp:docPr id="7" name="Imagen 7" descr="C:\Users\Francisco\AppData\Local\Microsoft\Windows\Temporary Internet Files\Content.Word\IMG-20211220-WA0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rancisco\AppData\Local\Microsoft\Windows\Temporary Internet Files\Content.Word\IMG-20211220-WA0076.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00040" cy="7631317"/>
                  </a:xfrm>
                  <a:prstGeom prst="rect">
                    <a:avLst/>
                  </a:prstGeom>
                  <a:noFill/>
                  <a:ln>
                    <a:noFill/>
                  </a:ln>
                </pic:spPr>
              </pic:pic>
            </a:graphicData>
          </a:graphic>
        </wp:inline>
      </w:drawing>
    </w:r>
    <w:r w:rsidR="000942BD">
      <w:rPr>
        <w:noProof/>
        <w:lang w:val="es-US" w:eastAsia="es-US"/>
      </w:rPr>
      <w:drawing>
        <wp:inline distT="0" distB="0" distL="0" distR="0">
          <wp:extent cx="5400040" cy="7631317"/>
          <wp:effectExtent l="0" t="0" r="0" b="8255"/>
          <wp:docPr id="8" name="Imagen 8" descr="C:\Users\Francisco\AppData\Local\Microsoft\Windows\Temporary Internet Files\Content.Word\IMG-20211220-WA0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rancisco\AppData\Local\Microsoft\Windows\Temporary Internet Files\Content.Word\IMG-20211220-WA0076.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00040" cy="7631317"/>
                  </a:xfrm>
                  <a:prstGeom prst="rect">
                    <a:avLst/>
                  </a:prstGeom>
                  <a:noFill/>
                  <a:ln>
                    <a:noFill/>
                  </a:ln>
                </pic:spPr>
              </pic:pic>
            </a:graphicData>
          </a:graphic>
        </wp:inline>
      </w:drawing>
    </w:r>
    <w:r w:rsidR="000942BD">
      <w:rPr>
        <w:noProof/>
        <w:lang w:val="es-US" w:eastAsia="es-US"/>
      </w:rPr>
      <w:drawing>
        <wp:inline distT="0" distB="0" distL="0" distR="0">
          <wp:extent cx="5400040" cy="7631317"/>
          <wp:effectExtent l="0" t="0" r="0" b="8255"/>
          <wp:docPr id="3" name="Imagen 3" descr="C:\Users\Francisco\AppData\Local\Microsoft\Windows\Temporary Internet Files\Content.Word\IMG-20211220-WA0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ancisco\AppData\Local\Microsoft\Windows\Temporary Internet Files\Content.Word\IMG-20211220-WA0076.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00040" cy="7631317"/>
                  </a:xfrm>
                  <a:prstGeom prst="rect">
                    <a:avLst/>
                  </a:prstGeom>
                  <a:noFill/>
                  <a:ln>
                    <a:noFill/>
                  </a:ln>
                </pic:spPr>
              </pic:pic>
            </a:graphicData>
          </a:graphic>
        </wp:inline>
      </w:drawing>
    </w:r>
    <w:r w:rsidR="000942BD">
      <w:rPr>
        <w:noProof/>
        <w:lang w:val="es-US" w:eastAsia="es-US"/>
      </w:rPr>
      <w:drawing>
        <wp:inline distT="0" distB="0" distL="0" distR="0">
          <wp:extent cx="5400040" cy="7631317"/>
          <wp:effectExtent l="0" t="0" r="0" b="8255"/>
          <wp:docPr id="4" name="Imagen 4" descr="C:\Users\Francisco\AppData\Local\Microsoft\Windows\Temporary Internet Files\Content.Word\IMG-20211220-WA0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rancisco\AppData\Local\Microsoft\Windows\Temporary Internet Files\Content.Word\IMG-20211220-WA0076.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00040" cy="7631317"/>
                  </a:xfrm>
                  <a:prstGeom prst="rect">
                    <a:avLst/>
                  </a:prstGeom>
                  <a:noFill/>
                  <a:ln>
                    <a:noFill/>
                  </a:ln>
                </pic:spPr>
              </pic:pic>
            </a:graphicData>
          </a:graphic>
        </wp:inline>
      </w:drawing>
    </w:r>
    <w:r w:rsidR="000942BD">
      <w:rPr>
        <w:noProof/>
        <w:lang w:val="es-US" w:eastAsia="es-US"/>
      </w:rPr>
      <w:drawing>
        <wp:inline distT="0" distB="0" distL="0" distR="0">
          <wp:extent cx="5400040" cy="7631317"/>
          <wp:effectExtent l="0" t="0" r="0" b="8255"/>
          <wp:docPr id="5" name="Imagen 5" descr="C:\Users\Francisco\AppData\Local\Microsoft\Windows\Temporary Internet Files\Content.Word\IMG-20211220-WA0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rancisco\AppData\Local\Microsoft\Windows\Temporary Internet Files\Content.Word\IMG-20211220-WA0076.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00040" cy="7631317"/>
                  </a:xfrm>
                  <a:prstGeom prst="rect">
                    <a:avLst/>
                  </a:prstGeom>
                  <a:noFill/>
                  <a:ln>
                    <a:noFill/>
                  </a:ln>
                </pic:spPr>
              </pic:pic>
            </a:graphicData>
          </a:graphic>
        </wp:inline>
      </w:drawing>
    </w:r>
    <w:r w:rsidR="000942BD">
      <w:rPr>
        <w:noProof/>
        <w:lang w:val="es-US" w:eastAsia="es-US"/>
      </w:rPr>
      <w:drawing>
        <wp:inline distT="0" distB="0" distL="0" distR="0">
          <wp:extent cx="5400040" cy="7631317"/>
          <wp:effectExtent l="0" t="0" r="0" b="8255"/>
          <wp:docPr id="6" name="Imagen 6" descr="C:\Users\Francisco\AppData\Local\Microsoft\Windows\Temporary Internet Files\Content.Word\IMG-20211220-WA0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rancisco\AppData\Local\Microsoft\Windows\Temporary Internet Files\Content.Word\IMG-20211220-WA0076.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00040" cy="7631317"/>
                  </a:xfrm>
                  <a:prstGeom prst="rect">
                    <a:avLst/>
                  </a:prstGeom>
                  <a:noFill/>
                  <a:ln>
                    <a:noFill/>
                  </a:ln>
                </pic:spPr>
              </pic:pic>
            </a:graphicData>
          </a:graphic>
        </wp:inline>
      </w:drawing>
    </w:r>
    <w:r w:rsidR="000942BD">
      <w:rPr>
        <w:noProof/>
        <w:lang w:val="es-US" w:eastAsia="es-US"/>
      </w:rPr>
      <w:drawing>
        <wp:inline distT="0" distB="0" distL="0" distR="0">
          <wp:extent cx="5400040" cy="7631317"/>
          <wp:effectExtent l="0" t="0" r="0" b="8255"/>
          <wp:docPr id="2" name="Imagen 2" descr="C:\Users\Francisco\AppData\Local\Microsoft\Windows\Temporary Internet Files\Content.Word\IMG-20211220-WA0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isco\AppData\Local\Microsoft\Windows\Temporary Internet Files\Content.Word\IMG-20211220-WA0076.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00040" cy="7631317"/>
                  </a:xfrm>
                  <a:prstGeom prst="rect">
                    <a:avLst/>
                  </a:prstGeom>
                  <a:noFill/>
                  <a:ln>
                    <a:noFill/>
                  </a:ln>
                </pic:spPr>
              </pic:pic>
            </a:graphicData>
          </a:graphic>
        </wp:inline>
      </w:drawing>
    </w:r>
  </w:p>
  <w:p w:rsidR="001F2640" w:rsidRPr="007D1C7C" w:rsidRDefault="00BE1938" w:rsidP="00BE1938">
    <w:pPr>
      <w:tabs>
        <w:tab w:val="left" w:pos="1186"/>
        <w:tab w:val="center" w:pos="4332"/>
      </w:tabs>
      <w:ind w:left="-426" w:right="-586"/>
      <w:rPr>
        <w:rFonts w:ascii="Bradley Hand ITC" w:hAnsi="Bradley Hand ITC" w:cstheme="minorHAnsi"/>
        <w:b/>
        <w:i/>
        <w:color w:val="0066CC"/>
        <w:sz w:val="24"/>
        <w:szCs w:val="24"/>
      </w:rPr>
    </w:pPr>
    <w:r>
      <w:rPr>
        <w:rFonts w:asciiTheme="minorHAnsi" w:hAnsiTheme="minorHAnsi" w:cstheme="minorHAnsi"/>
        <w:b/>
        <w:color w:val="0066CC"/>
        <w:sz w:val="24"/>
        <w:szCs w:val="24"/>
      </w:rPr>
      <w:tab/>
    </w:r>
    <w:r>
      <w:rPr>
        <w:rFonts w:asciiTheme="minorHAnsi" w:hAnsiTheme="minorHAnsi" w:cstheme="minorHAnsi"/>
        <w:b/>
        <w:color w:val="0066CC"/>
        <w:sz w:val="24"/>
        <w:szCs w:val="24"/>
      </w:rPr>
      <w:tab/>
    </w:r>
    <w:r w:rsidR="00ED681D" w:rsidRPr="00165BDD">
      <w:rPr>
        <w:rFonts w:asciiTheme="minorHAnsi" w:hAnsiTheme="minorHAnsi" w:cstheme="minorHAnsi"/>
        <w:b/>
        <w:color w:val="0066CC"/>
        <w:sz w:val="24"/>
        <w:szCs w:val="24"/>
      </w:rPr>
      <w:t xml:space="preserve"> </w:t>
    </w:r>
    <w:r w:rsidR="00C9667E">
      <w:rPr>
        <w:rFonts w:asciiTheme="minorHAnsi" w:hAnsiTheme="minorHAnsi" w:cstheme="minorHAnsi"/>
        <w:b/>
        <w:color w:val="0066CC"/>
        <w:sz w:val="24"/>
        <w:szCs w:val="24"/>
      </w:rPr>
      <w:t xml:space="preserve">              </w:t>
    </w:r>
    <w:r w:rsidR="00ED681D" w:rsidRPr="00165BDD">
      <w:rPr>
        <w:rFonts w:ascii="Bradley Hand ITC" w:hAnsi="Bradley Hand ITC" w:cstheme="minorHAnsi"/>
        <w:b/>
        <w:i/>
        <w:color w:val="0066CC"/>
        <w:sz w:val="24"/>
        <w:szCs w:val="24"/>
      </w:rPr>
      <w:t xml:space="preserve"> ¡</w:t>
    </w:r>
    <w:r w:rsidR="00ED681D" w:rsidRPr="00165BDD">
      <w:rPr>
        <w:rFonts w:ascii="Courier New" w:hAnsi="Courier New" w:cs="Courier New"/>
        <w:b/>
        <w:i/>
        <w:color w:val="0066CC"/>
        <w:sz w:val="24"/>
        <w:szCs w:val="24"/>
      </w:rPr>
      <w:t>LA SOLUCION SOMOS TODOS</w:t>
    </w:r>
    <w:r w:rsidR="00ED681D" w:rsidRPr="00165BDD">
      <w:rPr>
        <w:rFonts w:ascii="Bradley Hand ITC" w:hAnsi="Bradley Hand ITC" w:cstheme="minorHAnsi"/>
        <w:b/>
        <w:i/>
        <w:color w:val="0066CC"/>
        <w:sz w:val="24"/>
        <w:szCs w:val="24"/>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46" w:rsidRDefault="000A1D4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F5E1F"/>
    <w:multiLevelType w:val="hybridMultilevel"/>
    <w:tmpl w:val="32D46052"/>
    <w:lvl w:ilvl="0" w:tplc="0409000F">
      <w:start w:val="1"/>
      <w:numFmt w:val="decimal"/>
      <w:lvlText w:val="%1."/>
      <w:lvlJc w:val="left"/>
      <w:pPr>
        <w:ind w:left="630" w:hanging="360"/>
      </w:pPr>
      <w:rPr>
        <w:rFonts w:hint="default"/>
      </w:rPr>
    </w:lvl>
    <w:lvl w:ilvl="1" w:tplc="0C0A0003" w:tentative="1">
      <w:start w:val="1"/>
      <w:numFmt w:val="bullet"/>
      <w:lvlText w:val="o"/>
      <w:lvlJc w:val="left"/>
      <w:pPr>
        <w:ind w:left="1350" w:hanging="360"/>
      </w:pPr>
      <w:rPr>
        <w:rFonts w:ascii="Courier New" w:hAnsi="Courier New" w:hint="default"/>
      </w:rPr>
    </w:lvl>
    <w:lvl w:ilvl="2" w:tplc="0C0A0005" w:tentative="1">
      <w:start w:val="1"/>
      <w:numFmt w:val="bullet"/>
      <w:lvlText w:val=""/>
      <w:lvlJc w:val="left"/>
      <w:pPr>
        <w:ind w:left="2070" w:hanging="360"/>
      </w:pPr>
      <w:rPr>
        <w:rFonts w:ascii="Wingdings" w:hAnsi="Wingdings" w:hint="default"/>
      </w:rPr>
    </w:lvl>
    <w:lvl w:ilvl="3" w:tplc="0C0A0001" w:tentative="1">
      <w:start w:val="1"/>
      <w:numFmt w:val="bullet"/>
      <w:lvlText w:val=""/>
      <w:lvlJc w:val="left"/>
      <w:pPr>
        <w:ind w:left="2790" w:hanging="360"/>
      </w:pPr>
      <w:rPr>
        <w:rFonts w:ascii="Symbol" w:hAnsi="Symbol" w:hint="default"/>
      </w:rPr>
    </w:lvl>
    <w:lvl w:ilvl="4" w:tplc="0C0A0003" w:tentative="1">
      <w:start w:val="1"/>
      <w:numFmt w:val="bullet"/>
      <w:lvlText w:val="o"/>
      <w:lvlJc w:val="left"/>
      <w:pPr>
        <w:ind w:left="3510" w:hanging="360"/>
      </w:pPr>
      <w:rPr>
        <w:rFonts w:ascii="Courier New" w:hAnsi="Courier New" w:hint="default"/>
      </w:rPr>
    </w:lvl>
    <w:lvl w:ilvl="5" w:tplc="0C0A0005" w:tentative="1">
      <w:start w:val="1"/>
      <w:numFmt w:val="bullet"/>
      <w:lvlText w:val=""/>
      <w:lvlJc w:val="left"/>
      <w:pPr>
        <w:ind w:left="4230" w:hanging="360"/>
      </w:pPr>
      <w:rPr>
        <w:rFonts w:ascii="Wingdings" w:hAnsi="Wingdings" w:hint="default"/>
      </w:rPr>
    </w:lvl>
    <w:lvl w:ilvl="6" w:tplc="0C0A0001" w:tentative="1">
      <w:start w:val="1"/>
      <w:numFmt w:val="bullet"/>
      <w:lvlText w:val=""/>
      <w:lvlJc w:val="left"/>
      <w:pPr>
        <w:ind w:left="4950" w:hanging="360"/>
      </w:pPr>
      <w:rPr>
        <w:rFonts w:ascii="Symbol" w:hAnsi="Symbol" w:hint="default"/>
      </w:rPr>
    </w:lvl>
    <w:lvl w:ilvl="7" w:tplc="0C0A0003" w:tentative="1">
      <w:start w:val="1"/>
      <w:numFmt w:val="bullet"/>
      <w:lvlText w:val="o"/>
      <w:lvlJc w:val="left"/>
      <w:pPr>
        <w:ind w:left="5670" w:hanging="360"/>
      </w:pPr>
      <w:rPr>
        <w:rFonts w:ascii="Courier New" w:hAnsi="Courier New" w:hint="default"/>
      </w:rPr>
    </w:lvl>
    <w:lvl w:ilvl="8" w:tplc="0C0A0005" w:tentative="1">
      <w:start w:val="1"/>
      <w:numFmt w:val="bullet"/>
      <w:lvlText w:val=""/>
      <w:lvlJc w:val="left"/>
      <w:pPr>
        <w:ind w:left="6390" w:hanging="360"/>
      </w:pPr>
      <w:rPr>
        <w:rFonts w:ascii="Wingdings" w:hAnsi="Wingdings" w:hint="default"/>
      </w:rPr>
    </w:lvl>
  </w:abstractNum>
  <w:abstractNum w:abstractNumId="1">
    <w:nsid w:val="308A6DDA"/>
    <w:multiLevelType w:val="hybridMultilevel"/>
    <w:tmpl w:val="223470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6EC5459"/>
    <w:multiLevelType w:val="hybridMultilevel"/>
    <w:tmpl w:val="24A4F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C52"/>
    <w:rsid w:val="00006D36"/>
    <w:rsid w:val="0003184C"/>
    <w:rsid w:val="0008459F"/>
    <w:rsid w:val="000942BD"/>
    <w:rsid w:val="000A1D46"/>
    <w:rsid w:val="000B1FE9"/>
    <w:rsid w:val="000D2251"/>
    <w:rsid w:val="00165BDD"/>
    <w:rsid w:val="00166DFA"/>
    <w:rsid w:val="00181421"/>
    <w:rsid w:val="001A756C"/>
    <w:rsid w:val="001D3D7E"/>
    <w:rsid w:val="001F2640"/>
    <w:rsid w:val="00257E21"/>
    <w:rsid w:val="00272C52"/>
    <w:rsid w:val="002D28E7"/>
    <w:rsid w:val="002D6819"/>
    <w:rsid w:val="002E7828"/>
    <w:rsid w:val="00311E37"/>
    <w:rsid w:val="00350B8E"/>
    <w:rsid w:val="00364F42"/>
    <w:rsid w:val="00367566"/>
    <w:rsid w:val="00372A12"/>
    <w:rsid w:val="003747B7"/>
    <w:rsid w:val="003876BA"/>
    <w:rsid w:val="0039421D"/>
    <w:rsid w:val="003A6BF1"/>
    <w:rsid w:val="003D3E7E"/>
    <w:rsid w:val="00467823"/>
    <w:rsid w:val="004B46A2"/>
    <w:rsid w:val="004C0B23"/>
    <w:rsid w:val="004D1314"/>
    <w:rsid w:val="00507A6A"/>
    <w:rsid w:val="00514365"/>
    <w:rsid w:val="00555A03"/>
    <w:rsid w:val="00570880"/>
    <w:rsid w:val="00585FBD"/>
    <w:rsid w:val="005C67F5"/>
    <w:rsid w:val="005D7C8A"/>
    <w:rsid w:val="00645841"/>
    <w:rsid w:val="00653884"/>
    <w:rsid w:val="006576B6"/>
    <w:rsid w:val="006758D8"/>
    <w:rsid w:val="0067670C"/>
    <w:rsid w:val="00677E7E"/>
    <w:rsid w:val="006C0182"/>
    <w:rsid w:val="006D6622"/>
    <w:rsid w:val="006F7222"/>
    <w:rsid w:val="00706FF8"/>
    <w:rsid w:val="007362B7"/>
    <w:rsid w:val="00740415"/>
    <w:rsid w:val="00745184"/>
    <w:rsid w:val="007B67E5"/>
    <w:rsid w:val="007D1C7C"/>
    <w:rsid w:val="007F5FCE"/>
    <w:rsid w:val="00802578"/>
    <w:rsid w:val="00822E45"/>
    <w:rsid w:val="00891883"/>
    <w:rsid w:val="008A5030"/>
    <w:rsid w:val="008A7B15"/>
    <w:rsid w:val="008E5A32"/>
    <w:rsid w:val="008E6CD9"/>
    <w:rsid w:val="008F3E5F"/>
    <w:rsid w:val="00936F30"/>
    <w:rsid w:val="00944C96"/>
    <w:rsid w:val="0095107F"/>
    <w:rsid w:val="009823F8"/>
    <w:rsid w:val="009C3EEE"/>
    <w:rsid w:val="00A20B08"/>
    <w:rsid w:val="00A46076"/>
    <w:rsid w:val="00A6563F"/>
    <w:rsid w:val="00A9512E"/>
    <w:rsid w:val="00B56B47"/>
    <w:rsid w:val="00B633DC"/>
    <w:rsid w:val="00BE1938"/>
    <w:rsid w:val="00BF467E"/>
    <w:rsid w:val="00C05C04"/>
    <w:rsid w:val="00C46402"/>
    <w:rsid w:val="00C9401E"/>
    <w:rsid w:val="00C9667E"/>
    <w:rsid w:val="00CD60E1"/>
    <w:rsid w:val="00D031A2"/>
    <w:rsid w:val="00D21AF1"/>
    <w:rsid w:val="00D67363"/>
    <w:rsid w:val="00D7381F"/>
    <w:rsid w:val="00D8463A"/>
    <w:rsid w:val="00D85D9A"/>
    <w:rsid w:val="00DB53C3"/>
    <w:rsid w:val="00DC7DF7"/>
    <w:rsid w:val="00DD0E9D"/>
    <w:rsid w:val="00DF53F0"/>
    <w:rsid w:val="00DF7A84"/>
    <w:rsid w:val="00E1320F"/>
    <w:rsid w:val="00E41DA0"/>
    <w:rsid w:val="00E546A9"/>
    <w:rsid w:val="00E61970"/>
    <w:rsid w:val="00E702DB"/>
    <w:rsid w:val="00E73ABF"/>
    <w:rsid w:val="00ED0EB0"/>
    <w:rsid w:val="00ED681D"/>
    <w:rsid w:val="00ED7350"/>
    <w:rsid w:val="00F208DD"/>
    <w:rsid w:val="00F60FDB"/>
    <w:rsid w:val="00F76674"/>
    <w:rsid w:val="00FB4CA3"/>
    <w:rsid w:val="00FB7D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NI" w:eastAsia="es-N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828"/>
    <w:pPr>
      <w:spacing w:after="200" w:line="276" w:lineRule="auto"/>
    </w:pPr>
    <w:rPr>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03184C"/>
    <w:pPr>
      <w:ind w:left="720"/>
      <w:contextualSpacing/>
    </w:pPr>
  </w:style>
  <w:style w:type="character" w:styleId="Hipervnculo">
    <w:name w:val="Hyperlink"/>
    <w:basedOn w:val="Fuentedeprrafopredeter"/>
    <w:uiPriority w:val="99"/>
    <w:unhideWhenUsed/>
    <w:rsid w:val="00C46402"/>
    <w:rPr>
      <w:color w:val="0000FF" w:themeColor="hyperlink"/>
      <w:u w:val="single"/>
    </w:rPr>
  </w:style>
  <w:style w:type="table" w:styleId="Tablaconcuadrcula">
    <w:name w:val="Table Grid"/>
    <w:basedOn w:val="Tablanormal"/>
    <w:locked/>
    <w:rsid w:val="001F26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F264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F2640"/>
    <w:rPr>
      <w:lang w:val="es-ES" w:eastAsia="en-US"/>
    </w:rPr>
  </w:style>
  <w:style w:type="paragraph" w:styleId="Piedepgina">
    <w:name w:val="footer"/>
    <w:basedOn w:val="Normal"/>
    <w:link w:val="PiedepginaCar"/>
    <w:uiPriority w:val="99"/>
    <w:unhideWhenUsed/>
    <w:rsid w:val="001F264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F2640"/>
    <w:rPr>
      <w:lang w:val="es-ES" w:eastAsia="en-US"/>
    </w:rPr>
  </w:style>
  <w:style w:type="paragraph" w:styleId="Textodeglobo">
    <w:name w:val="Balloon Text"/>
    <w:basedOn w:val="Normal"/>
    <w:link w:val="TextodegloboCar"/>
    <w:uiPriority w:val="99"/>
    <w:semiHidden/>
    <w:unhideWhenUsed/>
    <w:rsid w:val="006758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58D8"/>
    <w:rPr>
      <w:rFonts w:ascii="Tahoma" w:hAnsi="Tahoma" w:cs="Tahoma"/>
      <w:sz w:val="16"/>
      <w:szCs w:val="16"/>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NI" w:eastAsia="es-N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828"/>
    <w:pPr>
      <w:spacing w:after="200" w:line="276" w:lineRule="auto"/>
    </w:pPr>
    <w:rPr>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03184C"/>
    <w:pPr>
      <w:ind w:left="720"/>
      <w:contextualSpacing/>
    </w:pPr>
  </w:style>
  <w:style w:type="character" w:styleId="Hipervnculo">
    <w:name w:val="Hyperlink"/>
    <w:basedOn w:val="Fuentedeprrafopredeter"/>
    <w:uiPriority w:val="99"/>
    <w:unhideWhenUsed/>
    <w:rsid w:val="00C46402"/>
    <w:rPr>
      <w:color w:val="0000FF" w:themeColor="hyperlink"/>
      <w:u w:val="single"/>
    </w:rPr>
  </w:style>
  <w:style w:type="table" w:styleId="Tablaconcuadrcula">
    <w:name w:val="Table Grid"/>
    <w:basedOn w:val="Tablanormal"/>
    <w:locked/>
    <w:rsid w:val="001F26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F264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F2640"/>
    <w:rPr>
      <w:lang w:val="es-ES" w:eastAsia="en-US"/>
    </w:rPr>
  </w:style>
  <w:style w:type="paragraph" w:styleId="Piedepgina">
    <w:name w:val="footer"/>
    <w:basedOn w:val="Normal"/>
    <w:link w:val="PiedepginaCar"/>
    <w:uiPriority w:val="99"/>
    <w:unhideWhenUsed/>
    <w:rsid w:val="001F264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F2640"/>
    <w:rPr>
      <w:lang w:val="es-ES" w:eastAsia="en-US"/>
    </w:rPr>
  </w:style>
  <w:style w:type="paragraph" w:styleId="Textodeglobo">
    <w:name w:val="Balloon Text"/>
    <w:basedOn w:val="Normal"/>
    <w:link w:val="TextodegloboCar"/>
    <w:uiPriority w:val="99"/>
    <w:semiHidden/>
    <w:unhideWhenUsed/>
    <w:rsid w:val="006758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58D8"/>
    <w:rPr>
      <w:rFonts w:ascii="Tahoma" w:hAnsi="Tahoma" w:cs="Tahoma"/>
      <w:sz w:val="16"/>
      <w:szCs w:val="16"/>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779126">
      <w:marLeft w:val="0"/>
      <w:marRight w:val="0"/>
      <w:marTop w:val="0"/>
      <w:marBottom w:val="0"/>
      <w:divBdr>
        <w:top w:val="none" w:sz="0" w:space="0" w:color="auto"/>
        <w:left w:val="none" w:sz="0" w:space="0" w:color="auto"/>
        <w:bottom w:val="none" w:sz="0" w:space="0" w:color="auto"/>
        <w:right w:val="none" w:sz="0" w:space="0" w:color="auto"/>
      </w:divBdr>
      <w:divsChild>
        <w:div w:id="1524779120">
          <w:marLeft w:val="0"/>
          <w:marRight w:val="0"/>
          <w:marTop w:val="0"/>
          <w:marBottom w:val="0"/>
          <w:divBdr>
            <w:top w:val="none" w:sz="0" w:space="0" w:color="auto"/>
            <w:left w:val="none" w:sz="0" w:space="0" w:color="auto"/>
            <w:bottom w:val="none" w:sz="0" w:space="0" w:color="auto"/>
            <w:right w:val="none" w:sz="0" w:space="0" w:color="auto"/>
          </w:divBdr>
        </w:div>
        <w:div w:id="1524779121">
          <w:marLeft w:val="0"/>
          <w:marRight w:val="0"/>
          <w:marTop w:val="0"/>
          <w:marBottom w:val="0"/>
          <w:divBdr>
            <w:top w:val="none" w:sz="0" w:space="0" w:color="auto"/>
            <w:left w:val="none" w:sz="0" w:space="0" w:color="auto"/>
            <w:bottom w:val="none" w:sz="0" w:space="0" w:color="auto"/>
            <w:right w:val="none" w:sz="0" w:space="0" w:color="auto"/>
          </w:divBdr>
        </w:div>
        <w:div w:id="1524779122">
          <w:marLeft w:val="0"/>
          <w:marRight w:val="0"/>
          <w:marTop w:val="0"/>
          <w:marBottom w:val="0"/>
          <w:divBdr>
            <w:top w:val="none" w:sz="0" w:space="0" w:color="auto"/>
            <w:left w:val="none" w:sz="0" w:space="0" w:color="auto"/>
            <w:bottom w:val="none" w:sz="0" w:space="0" w:color="auto"/>
            <w:right w:val="none" w:sz="0" w:space="0" w:color="auto"/>
          </w:divBdr>
        </w:div>
        <w:div w:id="1524779123">
          <w:marLeft w:val="0"/>
          <w:marRight w:val="0"/>
          <w:marTop w:val="0"/>
          <w:marBottom w:val="0"/>
          <w:divBdr>
            <w:top w:val="none" w:sz="0" w:space="0" w:color="auto"/>
            <w:left w:val="none" w:sz="0" w:space="0" w:color="auto"/>
            <w:bottom w:val="none" w:sz="0" w:space="0" w:color="auto"/>
            <w:right w:val="none" w:sz="0" w:space="0" w:color="auto"/>
          </w:divBdr>
        </w:div>
        <w:div w:id="1524779124">
          <w:marLeft w:val="0"/>
          <w:marRight w:val="0"/>
          <w:marTop w:val="0"/>
          <w:marBottom w:val="0"/>
          <w:divBdr>
            <w:top w:val="none" w:sz="0" w:space="0" w:color="auto"/>
            <w:left w:val="none" w:sz="0" w:space="0" w:color="auto"/>
            <w:bottom w:val="none" w:sz="0" w:space="0" w:color="auto"/>
            <w:right w:val="none" w:sz="0" w:space="0" w:color="auto"/>
          </w:divBdr>
        </w:div>
        <w:div w:id="1524779125">
          <w:marLeft w:val="0"/>
          <w:marRight w:val="0"/>
          <w:marTop w:val="0"/>
          <w:marBottom w:val="0"/>
          <w:divBdr>
            <w:top w:val="none" w:sz="0" w:space="0" w:color="auto"/>
            <w:left w:val="none" w:sz="0" w:space="0" w:color="auto"/>
            <w:bottom w:val="none" w:sz="0" w:space="0" w:color="auto"/>
            <w:right w:val="none" w:sz="0" w:space="0" w:color="auto"/>
          </w:divBdr>
        </w:div>
        <w:div w:id="1524779127">
          <w:marLeft w:val="0"/>
          <w:marRight w:val="0"/>
          <w:marTop w:val="0"/>
          <w:marBottom w:val="0"/>
          <w:divBdr>
            <w:top w:val="none" w:sz="0" w:space="0" w:color="auto"/>
            <w:left w:val="none" w:sz="0" w:space="0" w:color="auto"/>
            <w:bottom w:val="none" w:sz="0" w:space="0" w:color="auto"/>
            <w:right w:val="none" w:sz="0" w:space="0" w:color="auto"/>
          </w:divBdr>
        </w:div>
        <w:div w:id="1524779128">
          <w:marLeft w:val="0"/>
          <w:marRight w:val="0"/>
          <w:marTop w:val="0"/>
          <w:marBottom w:val="0"/>
          <w:divBdr>
            <w:top w:val="none" w:sz="0" w:space="0" w:color="auto"/>
            <w:left w:val="none" w:sz="0" w:space="0" w:color="auto"/>
            <w:bottom w:val="none" w:sz="0" w:space="0" w:color="auto"/>
            <w:right w:val="none" w:sz="0" w:space="0" w:color="auto"/>
          </w:divBdr>
        </w:div>
        <w:div w:id="1524779129">
          <w:marLeft w:val="0"/>
          <w:marRight w:val="0"/>
          <w:marTop w:val="0"/>
          <w:marBottom w:val="0"/>
          <w:divBdr>
            <w:top w:val="none" w:sz="0" w:space="0" w:color="auto"/>
            <w:left w:val="none" w:sz="0" w:space="0" w:color="auto"/>
            <w:bottom w:val="none" w:sz="0" w:space="0" w:color="auto"/>
            <w:right w:val="none" w:sz="0" w:space="0" w:color="auto"/>
          </w:divBdr>
        </w:div>
        <w:div w:id="1524779130">
          <w:marLeft w:val="0"/>
          <w:marRight w:val="0"/>
          <w:marTop w:val="0"/>
          <w:marBottom w:val="0"/>
          <w:divBdr>
            <w:top w:val="none" w:sz="0" w:space="0" w:color="auto"/>
            <w:left w:val="none" w:sz="0" w:space="0" w:color="auto"/>
            <w:bottom w:val="none" w:sz="0" w:space="0" w:color="auto"/>
            <w:right w:val="none" w:sz="0" w:space="0" w:color="auto"/>
          </w:divBdr>
        </w:div>
        <w:div w:id="1524779131">
          <w:marLeft w:val="0"/>
          <w:marRight w:val="0"/>
          <w:marTop w:val="0"/>
          <w:marBottom w:val="0"/>
          <w:divBdr>
            <w:top w:val="none" w:sz="0" w:space="0" w:color="auto"/>
            <w:left w:val="none" w:sz="0" w:space="0" w:color="auto"/>
            <w:bottom w:val="none" w:sz="0" w:space="0" w:color="auto"/>
            <w:right w:val="none" w:sz="0" w:space="0" w:color="auto"/>
          </w:divBdr>
        </w:div>
        <w:div w:id="1524779132">
          <w:marLeft w:val="0"/>
          <w:marRight w:val="0"/>
          <w:marTop w:val="0"/>
          <w:marBottom w:val="0"/>
          <w:divBdr>
            <w:top w:val="none" w:sz="0" w:space="0" w:color="auto"/>
            <w:left w:val="none" w:sz="0" w:space="0" w:color="auto"/>
            <w:bottom w:val="none" w:sz="0" w:space="0" w:color="auto"/>
            <w:right w:val="none" w:sz="0" w:space="0" w:color="auto"/>
          </w:divBdr>
        </w:div>
        <w:div w:id="1524779133">
          <w:marLeft w:val="0"/>
          <w:marRight w:val="0"/>
          <w:marTop w:val="0"/>
          <w:marBottom w:val="0"/>
          <w:divBdr>
            <w:top w:val="none" w:sz="0" w:space="0" w:color="auto"/>
            <w:left w:val="none" w:sz="0" w:space="0" w:color="auto"/>
            <w:bottom w:val="none" w:sz="0" w:space="0" w:color="auto"/>
            <w:right w:val="none" w:sz="0" w:space="0" w:color="auto"/>
          </w:divBdr>
        </w:div>
        <w:div w:id="1524779134">
          <w:marLeft w:val="0"/>
          <w:marRight w:val="0"/>
          <w:marTop w:val="0"/>
          <w:marBottom w:val="0"/>
          <w:divBdr>
            <w:top w:val="none" w:sz="0" w:space="0" w:color="auto"/>
            <w:left w:val="none" w:sz="0" w:space="0" w:color="auto"/>
            <w:bottom w:val="none" w:sz="0" w:space="0" w:color="auto"/>
            <w:right w:val="none" w:sz="0" w:space="0" w:color="auto"/>
          </w:divBdr>
        </w:div>
        <w:div w:id="1524779135">
          <w:marLeft w:val="0"/>
          <w:marRight w:val="0"/>
          <w:marTop w:val="0"/>
          <w:marBottom w:val="0"/>
          <w:divBdr>
            <w:top w:val="none" w:sz="0" w:space="0" w:color="auto"/>
            <w:left w:val="none" w:sz="0" w:space="0" w:color="auto"/>
            <w:bottom w:val="none" w:sz="0" w:space="0" w:color="auto"/>
            <w:right w:val="none" w:sz="0" w:space="0" w:color="auto"/>
          </w:divBdr>
        </w:div>
        <w:div w:id="1524779136">
          <w:marLeft w:val="0"/>
          <w:marRight w:val="0"/>
          <w:marTop w:val="0"/>
          <w:marBottom w:val="0"/>
          <w:divBdr>
            <w:top w:val="none" w:sz="0" w:space="0" w:color="auto"/>
            <w:left w:val="none" w:sz="0" w:space="0" w:color="auto"/>
            <w:bottom w:val="none" w:sz="0" w:space="0" w:color="auto"/>
            <w:right w:val="none" w:sz="0" w:space="0" w:color="auto"/>
          </w:divBdr>
        </w:div>
        <w:div w:id="1524779137">
          <w:marLeft w:val="0"/>
          <w:marRight w:val="0"/>
          <w:marTop w:val="0"/>
          <w:marBottom w:val="0"/>
          <w:divBdr>
            <w:top w:val="none" w:sz="0" w:space="0" w:color="auto"/>
            <w:left w:val="none" w:sz="0" w:space="0" w:color="auto"/>
            <w:bottom w:val="none" w:sz="0" w:space="0" w:color="auto"/>
            <w:right w:val="none" w:sz="0" w:space="0" w:color="auto"/>
          </w:divBdr>
        </w:div>
        <w:div w:id="1524779138">
          <w:marLeft w:val="0"/>
          <w:marRight w:val="0"/>
          <w:marTop w:val="0"/>
          <w:marBottom w:val="0"/>
          <w:divBdr>
            <w:top w:val="none" w:sz="0" w:space="0" w:color="auto"/>
            <w:left w:val="none" w:sz="0" w:space="0" w:color="auto"/>
            <w:bottom w:val="none" w:sz="0" w:space="0" w:color="auto"/>
            <w:right w:val="none" w:sz="0" w:space="0" w:color="auto"/>
          </w:divBdr>
        </w:div>
        <w:div w:id="1524779139">
          <w:marLeft w:val="0"/>
          <w:marRight w:val="0"/>
          <w:marTop w:val="0"/>
          <w:marBottom w:val="0"/>
          <w:divBdr>
            <w:top w:val="none" w:sz="0" w:space="0" w:color="auto"/>
            <w:left w:val="none" w:sz="0" w:space="0" w:color="auto"/>
            <w:bottom w:val="none" w:sz="0" w:space="0" w:color="auto"/>
            <w:right w:val="none" w:sz="0" w:space="0" w:color="auto"/>
          </w:divBdr>
        </w:div>
        <w:div w:id="1524779140">
          <w:marLeft w:val="0"/>
          <w:marRight w:val="0"/>
          <w:marTop w:val="0"/>
          <w:marBottom w:val="0"/>
          <w:divBdr>
            <w:top w:val="none" w:sz="0" w:space="0" w:color="auto"/>
            <w:left w:val="none" w:sz="0" w:space="0" w:color="auto"/>
            <w:bottom w:val="none" w:sz="0" w:space="0" w:color="auto"/>
            <w:right w:val="none" w:sz="0" w:space="0" w:color="auto"/>
          </w:divBdr>
        </w:div>
        <w:div w:id="1524779141">
          <w:marLeft w:val="0"/>
          <w:marRight w:val="0"/>
          <w:marTop w:val="0"/>
          <w:marBottom w:val="0"/>
          <w:divBdr>
            <w:top w:val="none" w:sz="0" w:space="0" w:color="auto"/>
            <w:left w:val="none" w:sz="0" w:space="0" w:color="auto"/>
            <w:bottom w:val="none" w:sz="0" w:space="0" w:color="auto"/>
            <w:right w:val="none" w:sz="0" w:space="0" w:color="auto"/>
          </w:divBdr>
        </w:div>
        <w:div w:id="1524779142">
          <w:marLeft w:val="0"/>
          <w:marRight w:val="0"/>
          <w:marTop w:val="0"/>
          <w:marBottom w:val="0"/>
          <w:divBdr>
            <w:top w:val="none" w:sz="0" w:space="0" w:color="auto"/>
            <w:left w:val="none" w:sz="0" w:space="0" w:color="auto"/>
            <w:bottom w:val="none" w:sz="0" w:space="0" w:color="auto"/>
            <w:right w:val="none" w:sz="0" w:space="0" w:color="auto"/>
          </w:divBdr>
        </w:div>
        <w:div w:id="1524779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0A7D1-B19E-4810-9551-CAD978986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3298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Cyber Lilliam</dc:creator>
  <cp:lastModifiedBy>Francisco</cp:lastModifiedBy>
  <cp:revision>3</cp:revision>
  <cp:lastPrinted>2015-12-22T17:30:00Z</cp:lastPrinted>
  <dcterms:created xsi:type="dcterms:W3CDTF">2022-06-14T15:36:00Z</dcterms:created>
  <dcterms:modified xsi:type="dcterms:W3CDTF">2022-06-14T15:46:00Z</dcterms:modified>
</cp:coreProperties>
</file>